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D4" w:rsidRPr="008561E0" w:rsidRDefault="00D029F1" w:rsidP="008561E0">
      <w:pPr>
        <w:shd w:val="clear" w:color="auto" w:fill="FFFFFF"/>
        <w:spacing w:after="300" w:line="360" w:lineRule="auto"/>
        <w:outlineLvl w:val="1"/>
        <w:rPr>
          <w:rFonts w:eastAsia="Times New Roman" w:cstheme="minorHAnsi"/>
          <w:b/>
          <w:bCs/>
          <w:i/>
          <w:sz w:val="25"/>
          <w:szCs w:val="25"/>
          <w:lang w:eastAsia="pl-PL"/>
        </w:rPr>
      </w:pPr>
      <w:r w:rsidRPr="008561E0">
        <w:rPr>
          <w:rFonts w:eastAsia="Times New Roman" w:cstheme="minorHAnsi"/>
          <w:b/>
          <w:bCs/>
          <w:i/>
          <w:sz w:val="25"/>
          <w:szCs w:val="25"/>
          <w:lang w:eastAsia="pl-PL"/>
        </w:rPr>
        <w:t>PLAN PRACY</w:t>
      </w:r>
      <w:r w:rsidRPr="008561E0">
        <w:rPr>
          <w:rFonts w:eastAsia="Times New Roman" w:cstheme="minorHAnsi"/>
          <w:b/>
          <w:bCs/>
          <w:i/>
          <w:sz w:val="25"/>
          <w:szCs w:val="25"/>
          <w:lang w:eastAsia="pl-PL"/>
        </w:rPr>
        <w:br/>
      </w:r>
      <w:r w:rsidR="004811D4" w:rsidRPr="008561E0">
        <w:rPr>
          <w:rFonts w:eastAsia="Times New Roman" w:cstheme="minorHAnsi"/>
          <w:b/>
          <w:bCs/>
          <w:i/>
          <w:sz w:val="25"/>
          <w:szCs w:val="25"/>
          <w:lang w:eastAsia="pl-PL"/>
        </w:rPr>
        <w:t>SAMORZĄDU UCZNIOWSKIEGO</w:t>
      </w:r>
    </w:p>
    <w:p w:rsidR="008561E0" w:rsidRDefault="004811D4" w:rsidP="008561E0">
      <w:pPr>
        <w:shd w:val="clear" w:color="auto" w:fill="FFFFFF"/>
        <w:spacing w:before="300" w:after="300" w:line="360" w:lineRule="auto"/>
        <w:outlineLvl w:val="2"/>
        <w:rPr>
          <w:rFonts w:eastAsia="Times New Roman" w:cstheme="minorHAnsi"/>
          <w:b/>
          <w:bCs/>
          <w:i/>
          <w:sz w:val="25"/>
          <w:szCs w:val="25"/>
          <w:lang w:eastAsia="pl-PL"/>
        </w:rPr>
      </w:pPr>
      <w:r w:rsidRPr="008561E0">
        <w:rPr>
          <w:rFonts w:eastAsia="Times New Roman" w:cstheme="minorHAnsi"/>
          <w:b/>
          <w:bCs/>
          <w:i/>
          <w:sz w:val="25"/>
          <w:szCs w:val="25"/>
          <w:lang w:eastAsia="pl-PL"/>
        </w:rPr>
        <w:t xml:space="preserve">Szkoły Podstawowej  im. Marii Konopnickiej </w:t>
      </w:r>
    </w:p>
    <w:p w:rsidR="004811D4" w:rsidRPr="008561E0" w:rsidRDefault="004811D4" w:rsidP="008561E0">
      <w:pPr>
        <w:shd w:val="clear" w:color="auto" w:fill="FFFFFF"/>
        <w:spacing w:before="300" w:after="300" w:line="360" w:lineRule="auto"/>
        <w:outlineLvl w:val="2"/>
        <w:rPr>
          <w:rFonts w:eastAsia="Times New Roman" w:cstheme="minorHAnsi"/>
          <w:b/>
          <w:bCs/>
          <w:i/>
          <w:sz w:val="25"/>
          <w:szCs w:val="25"/>
          <w:lang w:eastAsia="pl-PL"/>
        </w:rPr>
      </w:pPr>
      <w:r w:rsidRPr="008561E0">
        <w:rPr>
          <w:rFonts w:eastAsia="Times New Roman" w:cstheme="minorHAnsi"/>
          <w:b/>
          <w:bCs/>
          <w:i/>
          <w:sz w:val="25"/>
          <w:szCs w:val="25"/>
          <w:lang w:eastAsia="pl-PL"/>
        </w:rPr>
        <w:t>w Krzemieniewicach</w:t>
      </w:r>
    </w:p>
    <w:p w:rsidR="004811D4" w:rsidRPr="008561E0" w:rsidRDefault="002A19D9" w:rsidP="008561E0">
      <w:pPr>
        <w:shd w:val="clear" w:color="auto" w:fill="FFFFFF"/>
        <w:spacing w:before="300" w:after="300" w:line="360" w:lineRule="auto"/>
        <w:outlineLvl w:val="2"/>
        <w:rPr>
          <w:rFonts w:eastAsia="Times New Roman" w:cstheme="minorHAnsi"/>
          <w:b/>
          <w:bCs/>
          <w:i/>
          <w:sz w:val="25"/>
          <w:szCs w:val="25"/>
          <w:lang w:eastAsia="pl-PL"/>
        </w:rPr>
      </w:pPr>
      <w:r w:rsidRPr="008561E0">
        <w:rPr>
          <w:rFonts w:eastAsia="Times New Roman" w:cstheme="minorHAnsi"/>
          <w:b/>
          <w:bCs/>
          <w:i/>
          <w:sz w:val="25"/>
          <w:szCs w:val="25"/>
          <w:lang w:eastAsia="pl-PL"/>
        </w:rPr>
        <w:t>NA ROK SZKOLNY 2024/2025</w:t>
      </w:r>
      <w:r w:rsidR="007F1855" w:rsidRPr="008561E0">
        <w:rPr>
          <w:rFonts w:eastAsia="Times New Roman" w:cstheme="minorHAnsi"/>
          <w:b/>
          <w:bCs/>
          <w:i/>
          <w:sz w:val="25"/>
          <w:szCs w:val="25"/>
          <w:lang w:eastAsia="pl-PL"/>
        </w:rPr>
        <w:br/>
      </w:r>
    </w:p>
    <w:p w:rsidR="004811D4" w:rsidRPr="008561E0" w:rsidRDefault="004811D4" w:rsidP="008561E0">
      <w:pPr>
        <w:shd w:val="clear" w:color="auto" w:fill="FFFFFF"/>
        <w:spacing w:after="225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 </w:t>
      </w:r>
      <w:r w:rsidRPr="008561E0">
        <w:rPr>
          <w:rFonts w:eastAsia="Times New Roman" w:cstheme="minorHAnsi"/>
          <w:b/>
          <w:bCs/>
          <w:sz w:val="25"/>
          <w:szCs w:val="25"/>
          <w:lang w:eastAsia="pl-PL"/>
        </w:rPr>
        <w:t>Plan pracy Samorządu Uczniowskiego został opracowany w oparciu o:</w:t>
      </w:r>
    </w:p>
    <w:p w:rsidR="004811D4" w:rsidRPr="008561E0" w:rsidRDefault="004811D4" w:rsidP="00856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Wnioski wynikające z realizacji planu pracy Samorzą</w:t>
      </w:r>
      <w:r w:rsidR="009263FE" w:rsidRPr="008561E0">
        <w:rPr>
          <w:rFonts w:eastAsia="Times New Roman" w:cstheme="minorHAnsi"/>
          <w:sz w:val="25"/>
          <w:szCs w:val="25"/>
          <w:lang w:eastAsia="pl-PL"/>
        </w:rPr>
        <w:t>du Uczniowskiego</w:t>
      </w:r>
      <w:r w:rsidR="002A19D9" w:rsidRPr="008561E0">
        <w:rPr>
          <w:rFonts w:eastAsia="Times New Roman" w:cstheme="minorHAnsi"/>
          <w:sz w:val="25"/>
          <w:szCs w:val="25"/>
          <w:lang w:eastAsia="pl-PL"/>
        </w:rPr>
        <w:t xml:space="preserve"> za rok szkolny 2023/2024</w:t>
      </w:r>
      <w:r w:rsidR="00FE2D68" w:rsidRPr="008561E0">
        <w:rPr>
          <w:rFonts w:eastAsia="Times New Roman" w:cstheme="minorHAnsi"/>
          <w:sz w:val="25"/>
          <w:szCs w:val="25"/>
          <w:lang w:eastAsia="pl-PL"/>
        </w:rPr>
        <w:t>.</w:t>
      </w:r>
    </w:p>
    <w:p w:rsidR="004811D4" w:rsidRPr="008561E0" w:rsidRDefault="00FE2D68" w:rsidP="00856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Plan pracy</w:t>
      </w:r>
      <w:r w:rsidR="004811D4" w:rsidRPr="008561E0">
        <w:rPr>
          <w:rFonts w:eastAsia="Times New Roman" w:cstheme="minorHAnsi"/>
          <w:sz w:val="25"/>
          <w:szCs w:val="25"/>
          <w:lang w:eastAsia="pl-PL"/>
        </w:rPr>
        <w:t xml:space="preserve"> Szkoły.</w:t>
      </w:r>
    </w:p>
    <w:p w:rsidR="004811D4" w:rsidRPr="008561E0" w:rsidRDefault="009263FE" w:rsidP="00856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Program W</w:t>
      </w:r>
      <w:r w:rsidR="00FE2D68" w:rsidRPr="008561E0">
        <w:rPr>
          <w:rFonts w:eastAsia="Times New Roman" w:cstheme="minorHAnsi"/>
          <w:sz w:val="25"/>
          <w:szCs w:val="25"/>
          <w:lang w:eastAsia="pl-PL"/>
        </w:rPr>
        <w:t>ychowawczo-Profilaktyczny</w:t>
      </w:r>
      <w:r w:rsidR="004811D4" w:rsidRPr="008561E0">
        <w:rPr>
          <w:rFonts w:eastAsia="Times New Roman" w:cstheme="minorHAnsi"/>
          <w:sz w:val="25"/>
          <w:szCs w:val="25"/>
          <w:lang w:eastAsia="pl-PL"/>
        </w:rPr>
        <w:t xml:space="preserve"> Szkoły.</w:t>
      </w:r>
    </w:p>
    <w:p w:rsidR="004811D4" w:rsidRPr="008561E0" w:rsidRDefault="004811D4" w:rsidP="00856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Statut Szkoły.</w:t>
      </w:r>
    </w:p>
    <w:p w:rsidR="004811D4" w:rsidRPr="008561E0" w:rsidRDefault="00FE2D68" w:rsidP="00856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Regulamin Samorządu Uczniowskiego.</w:t>
      </w:r>
    </w:p>
    <w:p w:rsidR="002A19D9" w:rsidRPr="008561E0" w:rsidRDefault="002A19D9" w:rsidP="00856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Kierunki polityki oświatowej państwa na rok szkolny 2024/2025.</w:t>
      </w:r>
    </w:p>
    <w:p w:rsidR="004811D4" w:rsidRPr="008561E0" w:rsidRDefault="004811D4" w:rsidP="008561E0">
      <w:pPr>
        <w:shd w:val="clear" w:color="auto" w:fill="FFFFFF"/>
        <w:spacing w:after="225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Praca Samorządu Uczniowskiego dotyczy pewnych kręgów tematycznych rozwijanych i realizowanych w ciągu całego roku. Są to następujące zagadnienia:</w:t>
      </w:r>
    </w:p>
    <w:p w:rsidR="004811D4" w:rsidRPr="008561E0" w:rsidRDefault="004811D4" w:rsidP="008561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Rozwijanie samorządności:</w:t>
      </w:r>
    </w:p>
    <w:p w:rsidR="004811D4" w:rsidRPr="008561E0" w:rsidRDefault="004811D4" w:rsidP="008561E0">
      <w:pPr>
        <w:shd w:val="clear" w:color="auto" w:fill="FFFFFF"/>
        <w:spacing w:after="225" w:line="360" w:lineRule="auto"/>
        <w:ind w:left="360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 xml:space="preserve">Opracowywanie planu pracy SU; </w:t>
      </w:r>
      <w:r w:rsidR="009263FE" w:rsidRPr="008561E0">
        <w:rPr>
          <w:rFonts w:eastAsia="Times New Roman" w:cstheme="minorHAnsi"/>
          <w:sz w:val="25"/>
          <w:szCs w:val="25"/>
          <w:lang w:eastAsia="pl-PL"/>
        </w:rPr>
        <w:t>s</w:t>
      </w:r>
      <w:r w:rsidRPr="008561E0">
        <w:rPr>
          <w:rFonts w:eastAsia="Times New Roman" w:cstheme="minorHAnsi"/>
          <w:sz w:val="25"/>
          <w:szCs w:val="25"/>
          <w:lang w:eastAsia="pl-PL"/>
        </w:rPr>
        <w:t>potkania z przedstawiciela</w:t>
      </w:r>
      <w:r w:rsidR="00FE2D68" w:rsidRPr="008561E0">
        <w:rPr>
          <w:rFonts w:eastAsia="Times New Roman" w:cstheme="minorHAnsi"/>
          <w:sz w:val="25"/>
          <w:szCs w:val="25"/>
          <w:lang w:eastAsia="pl-PL"/>
        </w:rPr>
        <w:t xml:space="preserve">mi trójek klasowych; informacje  </w:t>
      </w:r>
      <w:r w:rsidR="009263FE" w:rsidRPr="008561E0">
        <w:rPr>
          <w:rFonts w:eastAsia="Times New Roman" w:cstheme="minorHAnsi"/>
          <w:sz w:val="25"/>
          <w:szCs w:val="25"/>
          <w:lang w:eastAsia="pl-PL"/>
        </w:rPr>
        <w:t>o podejmowanych akcjach; zapoznanie ze Statutem S</w:t>
      </w:r>
      <w:r w:rsidRPr="008561E0">
        <w:rPr>
          <w:rFonts w:eastAsia="Times New Roman" w:cstheme="minorHAnsi"/>
          <w:sz w:val="25"/>
          <w:szCs w:val="25"/>
          <w:lang w:eastAsia="pl-PL"/>
        </w:rPr>
        <w:t>zkoły, regulaminem ucznia, Wewnątrzszkolnym Systemem Oceniania, regulaminem SU; Systematyczne spotkania  przedstawicieli SU – planowanie i organizowanie pracy, omawianie przebiegu akcji, wyciąganie wniosków.</w:t>
      </w:r>
    </w:p>
    <w:p w:rsidR="004811D4" w:rsidRPr="008561E0" w:rsidRDefault="004811D4" w:rsidP="008561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Udział w uroczystościach szkolnych</w:t>
      </w:r>
      <w:r w:rsidR="007F1855" w:rsidRPr="008561E0">
        <w:rPr>
          <w:rFonts w:eastAsia="Times New Roman" w:cstheme="minorHAnsi"/>
          <w:sz w:val="25"/>
          <w:szCs w:val="25"/>
          <w:lang w:eastAsia="pl-PL"/>
        </w:rPr>
        <w:t xml:space="preserve"> – pomoc w ich organizowaniu</w:t>
      </w:r>
      <w:r w:rsidR="007F1855" w:rsidRPr="008561E0">
        <w:rPr>
          <w:rFonts w:eastAsia="Times New Roman" w:cstheme="minorHAnsi"/>
          <w:sz w:val="25"/>
          <w:szCs w:val="25"/>
          <w:lang w:eastAsia="pl-PL"/>
        </w:rPr>
        <w:br/>
      </w:r>
      <w:r w:rsidRPr="008561E0">
        <w:rPr>
          <w:rFonts w:eastAsia="Times New Roman" w:cstheme="minorHAnsi"/>
          <w:sz w:val="25"/>
          <w:szCs w:val="25"/>
          <w:lang w:eastAsia="pl-PL"/>
        </w:rPr>
        <w:t>i przeprowadzeniu:</w:t>
      </w:r>
    </w:p>
    <w:p w:rsidR="004811D4" w:rsidRPr="008561E0" w:rsidRDefault="004811D4" w:rsidP="008561E0">
      <w:pPr>
        <w:shd w:val="clear" w:color="auto" w:fill="FFFFFF"/>
        <w:spacing w:after="225" w:line="360" w:lineRule="auto"/>
        <w:ind w:left="360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lastRenderedPageBreak/>
        <w:t>Pomoc w przeprowadzeniu uro</w:t>
      </w:r>
      <w:r w:rsidR="009263FE" w:rsidRPr="008561E0">
        <w:rPr>
          <w:rFonts w:eastAsia="Times New Roman" w:cstheme="minorHAnsi"/>
          <w:sz w:val="25"/>
          <w:szCs w:val="25"/>
          <w:lang w:eastAsia="pl-PL"/>
        </w:rPr>
        <w:t xml:space="preserve">czystych apeli rozpoczynających </w:t>
      </w:r>
      <w:r w:rsidRPr="008561E0">
        <w:rPr>
          <w:rFonts w:eastAsia="Times New Roman" w:cstheme="minorHAnsi"/>
          <w:sz w:val="25"/>
          <w:szCs w:val="25"/>
          <w:lang w:eastAsia="pl-PL"/>
        </w:rPr>
        <w:t>i kończących rok szkolny oraz apeli okolicznościowych; Organizacja dyskotek i imprez szkolnych.</w:t>
      </w:r>
    </w:p>
    <w:p w:rsidR="004811D4" w:rsidRPr="008561E0" w:rsidRDefault="007F1855" w:rsidP="00856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Współpraca SU z: Dyrektorem Szkoły, pedagogiem szkolnym</w:t>
      </w:r>
      <w:r w:rsidR="004811D4" w:rsidRPr="008561E0">
        <w:rPr>
          <w:rFonts w:eastAsia="Times New Roman" w:cstheme="minorHAnsi"/>
          <w:sz w:val="25"/>
          <w:szCs w:val="25"/>
          <w:lang w:eastAsia="pl-PL"/>
        </w:rPr>
        <w:t>, wychowawcami, pracownikami obsługi administracji, innymi organizacjami, koła</w:t>
      </w:r>
      <w:r w:rsidRPr="008561E0">
        <w:rPr>
          <w:rFonts w:eastAsia="Times New Roman" w:cstheme="minorHAnsi"/>
          <w:sz w:val="25"/>
          <w:szCs w:val="25"/>
          <w:lang w:eastAsia="pl-PL"/>
        </w:rPr>
        <w:t>mi działającymi w szkol</w:t>
      </w:r>
      <w:r w:rsidR="00943FE2" w:rsidRPr="008561E0">
        <w:rPr>
          <w:rFonts w:eastAsia="Times New Roman" w:cstheme="minorHAnsi"/>
          <w:sz w:val="25"/>
          <w:szCs w:val="25"/>
          <w:lang w:eastAsia="pl-PL"/>
        </w:rPr>
        <w:t xml:space="preserve">e </w:t>
      </w:r>
      <w:r w:rsidRPr="008561E0">
        <w:rPr>
          <w:rFonts w:eastAsia="Times New Roman" w:cstheme="minorHAnsi"/>
          <w:sz w:val="25"/>
          <w:szCs w:val="25"/>
          <w:lang w:eastAsia="pl-PL"/>
        </w:rPr>
        <w:t xml:space="preserve">i poza </w:t>
      </w:r>
      <w:r w:rsidR="004811D4" w:rsidRPr="008561E0">
        <w:rPr>
          <w:rFonts w:eastAsia="Times New Roman" w:cstheme="minorHAnsi"/>
          <w:sz w:val="25"/>
          <w:szCs w:val="25"/>
          <w:lang w:eastAsia="pl-PL"/>
        </w:rPr>
        <w:t>nią.</w:t>
      </w:r>
      <w:r w:rsidR="009263FE" w:rsidRPr="008561E0">
        <w:rPr>
          <w:rFonts w:eastAsia="Times New Roman" w:cstheme="minorHAnsi"/>
          <w:sz w:val="25"/>
          <w:szCs w:val="25"/>
          <w:lang w:eastAsia="pl-PL"/>
        </w:rPr>
        <w:br/>
      </w:r>
    </w:p>
    <w:p w:rsidR="004811D4" w:rsidRPr="008561E0" w:rsidRDefault="004811D4" w:rsidP="00856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Organizacja i przeprowadzanie akcji charytatywnych.</w:t>
      </w:r>
    </w:p>
    <w:p w:rsidR="00FE2D68" w:rsidRPr="008561E0" w:rsidRDefault="00FE2D68" w:rsidP="008561E0">
      <w:pPr>
        <w:shd w:val="clear" w:color="auto" w:fill="FFFFFF"/>
        <w:spacing w:before="100" w:beforeAutospacing="1" w:after="100" w:afterAutospacing="1" w:line="360" w:lineRule="auto"/>
        <w:ind w:left="720"/>
        <w:rPr>
          <w:rFonts w:eastAsia="Times New Roman" w:cstheme="minorHAnsi"/>
          <w:sz w:val="25"/>
          <w:szCs w:val="25"/>
          <w:lang w:eastAsia="pl-PL"/>
        </w:rPr>
      </w:pPr>
    </w:p>
    <w:p w:rsidR="004811D4" w:rsidRPr="008561E0" w:rsidRDefault="004811D4" w:rsidP="008561E0">
      <w:pPr>
        <w:shd w:val="clear" w:color="auto" w:fill="FFFFFF"/>
        <w:spacing w:after="225" w:line="360" w:lineRule="auto"/>
        <w:rPr>
          <w:rFonts w:eastAsia="Times New Roman" w:cstheme="minorHAnsi"/>
          <w:color w:val="5B634D"/>
          <w:sz w:val="25"/>
          <w:szCs w:val="25"/>
          <w:lang w:eastAsia="pl-PL"/>
        </w:rPr>
      </w:pPr>
      <w:r w:rsidRPr="008561E0">
        <w:rPr>
          <w:rFonts w:eastAsia="Times New Roman" w:cstheme="minorHAnsi"/>
          <w:b/>
          <w:bCs/>
          <w:color w:val="5B634D"/>
          <w:sz w:val="25"/>
          <w:szCs w:val="25"/>
          <w:lang w:eastAsia="pl-PL"/>
        </w:rPr>
        <w:t> </w:t>
      </w:r>
    </w:p>
    <w:p w:rsidR="004811D4" w:rsidRPr="008561E0" w:rsidRDefault="004811D4" w:rsidP="008561E0">
      <w:pPr>
        <w:shd w:val="clear" w:color="auto" w:fill="FFFFFF"/>
        <w:spacing w:before="75" w:after="150" w:line="360" w:lineRule="auto"/>
        <w:outlineLvl w:val="3"/>
        <w:rPr>
          <w:rFonts w:eastAsia="Times New Roman" w:cstheme="minorHAnsi"/>
          <w:b/>
          <w:bCs/>
          <w:sz w:val="25"/>
          <w:szCs w:val="25"/>
          <w:lang w:eastAsia="pl-PL"/>
        </w:rPr>
      </w:pPr>
      <w:r w:rsidRPr="008561E0">
        <w:rPr>
          <w:rFonts w:eastAsia="Times New Roman" w:cstheme="minorHAnsi"/>
          <w:b/>
          <w:bCs/>
          <w:sz w:val="25"/>
          <w:szCs w:val="25"/>
          <w:lang w:eastAsia="pl-PL"/>
        </w:rPr>
        <w:t>Harmonogram działań Samorządu U</w:t>
      </w:r>
      <w:r w:rsidR="007F1855" w:rsidRPr="008561E0">
        <w:rPr>
          <w:rFonts w:eastAsia="Times New Roman" w:cstheme="minorHAnsi"/>
          <w:b/>
          <w:bCs/>
          <w:sz w:val="25"/>
          <w:szCs w:val="25"/>
          <w:lang w:eastAsia="pl-PL"/>
        </w:rPr>
        <w:t>cznio</w:t>
      </w:r>
      <w:r w:rsidR="00FE2D68" w:rsidRPr="008561E0">
        <w:rPr>
          <w:rFonts w:eastAsia="Times New Roman" w:cstheme="minorHAnsi"/>
          <w:b/>
          <w:bCs/>
          <w:sz w:val="25"/>
          <w:szCs w:val="25"/>
          <w:lang w:eastAsia="pl-PL"/>
        </w:rPr>
        <w:t xml:space="preserve">wskiego na rok szkolny </w:t>
      </w:r>
      <w:r w:rsidR="002A19D9" w:rsidRPr="008561E0">
        <w:rPr>
          <w:rFonts w:eastAsia="Times New Roman" w:cstheme="minorHAnsi"/>
          <w:b/>
          <w:bCs/>
          <w:sz w:val="25"/>
          <w:szCs w:val="25"/>
          <w:lang w:eastAsia="pl-PL"/>
        </w:rPr>
        <w:t>2024/2025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7"/>
        <w:gridCol w:w="3433"/>
        <w:gridCol w:w="4458"/>
      </w:tblGrid>
      <w:tr w:rsidR="004811D4" w:rsidRPr="008561E0" w:rsidTr="008561E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Miesiąc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Sposób realizacji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Organizacja pracy.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1D4" w:rsidRPr="008561E0" w:rsidRDefault="00FE2D68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W</w:t>
            </w:r>
            <w:r w:rsidR="002A19D9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ybory do SU poprzedzone kampanią wyborczą.</w:t>
            </w:r>
          </w:p>
          <w:p w:rsidR="004811D4" w:rsidRPr="008561E0" w:rsidRDefault="002A19D9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</w:t>
            </w:r>
            <w:r w:rsidR="007F1855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. Spotkanie SU z D</w:t>
            </w:r>
            <w:r w:rsidR="004811D4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yrektorem Szkoły.</w:t>
            </w:r>
          </w:p>
          <w:p w:rsidR="004811D4" w:rsidRPr="008561E0" w:rsidRDefault="002A19D9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3</w:t>
            </w:r>
            <w:r w:rsidR="004811D4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. Opracowanie pl</w:t>
            </w:r>
            <w:r w:rsidR="007F1855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anu p</w:t>
            </w:r>
            <w:r w:rsidR="00FE2D68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racy SU na rok szkolny </w:t>
            </w: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2024/2025</w:t>
            </w:r>
            <w:r w:rsidR="00FE2D68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.</w:t>
            </w:r>
          </w:p>
          <w:p w:rsidR="004811D4" w:rsidRPr="008561E0" w:rsidRDefault="002A19D9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4</w:t>
            </w:r>
            <w:r w:rsidR="004811D4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. Stworzenie kalendarza imprez, harmonogramu zadań, terminów ich realizacji i </w:t>
            </w:r>
            <w:r w:rsidR="007F1855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osób </w:t>
            </w:r>
            <w:r w:rsidR="004811D4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odpowiedzialnych.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Dzień Chłopaka.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Życzenia okolicznościowe.</w:t>
            </w:r>
          </w:p>
          <w:p w:rsidR="002A19D9" w:rsidRPr="008561E0" w:rsidRDefault="002A19D9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Plebiscyt na najsympatyczniejszego chłopca w szkole.</w:t>
            </w:r>
          </w:p>
        </w:tc>
      </w:tr>
      <w:tr w:rsidR="004811D4" w:rsidRPr="008561E0" w:rsidTr="008561E0">
        <w:trPr>
          <w:trHeight w:val="1081"/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1D4" w:rsidRPr="008561E0" w:rsidRDefault="007F1855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3. Powitanie jesieni.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1D4" w:rsidRPr="008561E0" w:rsidRDefault="007F1855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Jesienny wystrój tablic i korytarzy.</w:t>
            </w:r>
          </w:p>
        </w:tc>
      </w:tr>
      <w:tr w:rsidR="00BA5C6E" w:rsidRPr="008561E0" w:rsidTr="008561E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C6E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C6E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4. Dzień Kropki.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C6E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„Kropkowe przebrania”.</w:t>
            </w:r>
          </w:p>
        </w:tc>
      </w:tr>
      <w:tr w:rsidR="00FE2D68" w:rsidRPr="008561E0" w:rsidTr="008561E0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D68" w:rsidRPr="008561E0" w:rsidRDefault="00FE2D68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lastRenderedPageBreak/>
              <w:t>Październik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2D68" w:rsidRPr="008561E0" w:rsidRDefault="00FE2D68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FE2D68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</w:t>
            </w:r>
            <w:r w:rsidR="004811D4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. Obchody Dnia </w:t>
            </w:r>
            <w:r w:rsidR="009263FE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E</w:t>
            </w:r>
            <w:r w:rsidR="007F1855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dukacji Narodowej</w:t>
            </w: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D68" w:rsidRPr="008561E0" w:rsidRDefault="004811D4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Wystrój tablic.</w:t>
            </w:r>
            <w:r w:rsidR="00FE2D68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 Życzenia dla emerytów.</w:t>
            </w:r>
            <w:r w:rsidR="009263FE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br/>
              <w:t xml:space="preserve">2. </w:t>
            </w:r>
            <w:r w:rsidR="002A19D9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Pomoc w organizacji akademii. 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Święto Zmarłych.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1. Kwiaty i znicz </w:t>
            </w:r>
            <w:r w:rsidR="00D029F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dla</w:t>
            </w: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 Patrona Szkoły.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7F1855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Święto odzyskania przez Polskę n</w:t>
            </w:r>
            <w:r w:rsidR="004811D4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iepodległości.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Wystrój tablic.</w:t>
            </w:r>
          </w:p>
          <w:p w:rsidR="00D029F1" w:rsidRPr="008561E0" w:rsidRDefault="0072079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Udział pocztu sztandarowego</w:t>
            </w: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br/>
            </w:r>
            <w:r w:rsidR="00D029F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w akademii.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1. Mikołaj w naszej szkole.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Spotkanie z Mikołajem.</w:t>
            </w:r>
          </w:p>
          <w:p w:rsidR="002A19D9" w:rsidRPr="008561E0" w:rsidRDefault="002A19D9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„Załóż czapkę Świętego Mikołaja”.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Boże Narodzenie.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7F1855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Świąteczny wystrój tablic i korytarzy.</w:t>
            </w:r>
          </w:p>
          <w:p w:rsidR="007F1855" w:rsidRPr="008561E0" w:rsidRDefault="007F1855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Kartki i stroiki świąteczne.</w:t>
            </w:r>
          </w:p>
          <w:p w:rsidR="00943FE2" w:rsidRPr="008561E0" w:rsidRDefault="00943FE2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3. Dzień Świątecznego Swetra.</w:t>
            </w:r>
          </w:p>
          <w:p w:rsidR="00720794" w:rsidRPr="008561E0" w:rsidRDefault="0072079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794" w:rsidRPr="008561E0" w:rsidRDefault="00720794" w:rsidP="008561E0">
            <w:pPr>
              <w:spacing w:after="0" w:line="360" w:lineRule="auto"/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</w:pPr>
          </w:p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681" w:rsidRPr="008561E0" w:rsidRDefault="002A19D9" w:rsidP="008561E0">
            <w:pPr>
              <w:spacing w:line="360" w:lineRule="auto"/>
              <w:rPr>
                <w:rFonts w:cstheme="minorHAnsi"/>
                <w:sz w:val="25"/>
                <w:szCs w:val="25"/>
                <w:lang w:eastAsia="pl-PL"/>
              </w:rPr>
            </w:pPr>
            <w:r w:rsidRPr="008561E0">
              <w:rPr>
                <w:rFonts w:cstheme="minorHAnsi"/>
                <w:sz w:val="25"/>
                <w:szCs w:val="25"/>
                <w:lang w:eastAsia="pl-PL"/>
              </w:rPr>
              <w:t>1</w:t>
            </w:r>
            <w:r w:rsidR="00722681" w:rsidRPr="008561E0">
              <w:rPr>
                <w:rFonts w:cstheme="minorHAnsi"/>
                <w:sz w:val="25"/>
                <w:szCs w:val="25"/>
                <w:lang w:eastAsia="pl-PL"/>
              </w:rPr>
              <w:t>. Podsumowanie I semestru.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9D9" w:rsidRPr="008561E0" w:rsidRDefault="002A19D9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Spotkanie SU.</w:t>
            </w:r>
          </w:p>
          <w:p w:rsidR="00722681" w:rsidRPr="008561E0" w:rsidRDefault="002A19D9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</w:t>
            </w:r>
            <w:r w:rsidR="0072268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. Apel podsumowujący.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Luty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1. </w:t>
            </w:r>
            <w:r w:rsidR="00943FE2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Walentynki.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1. </w:t>
            </w:r>
            <w:r w:rsidR="009263FE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Poczta walentynkowa.</w:t>
            </w:r>
          </w:p>
          <w:p w:rsidR="004811D4" w:rsidRPr="008561E0" w:rsidRDefault="009263FE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</w:t>
            </w:r>
            <w:r w:rsidR="004811D4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. </w:t>
            </w:r>
            <w:r w:rsidR="00D029F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Dzień Czerwonego Koloru.</w:t>
            </w:r>
          </w:p>
          <w:p w:rsidR="004811D4" w:rsidRPr="008561E0" w:rsidRDefault="009263F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3</w:t>
            </w:r>
            <w:r w:rsidR="004811D4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. Wystrój tablic.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Marzec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Międzynarodowy Dzień Kobiet.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1. </w:t>
            </w:r>
            <w:r w:rsidR="00943FE2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Życzenia okolicznościowe.</w:t>
            </w:r>
          </w:p>
          <w:p w:rsidR="00BA5C6E" w:rsidRPr="008561E0" w:rsidRDefault="00BA5C6E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Plebiscyt na najsympatyczniejszą dziewczynę w szkole.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Pierwszy Dzień Wiosny</w:t>
            </w:r>
            <w:r w:rsidR="00943FE2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D029F1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Dekoracja szkoły.</w:t>
            </w:r>
          </w:p>
          <w:p w:rsidR="00943FE2" w:rsidRPr="008561E0" w:rsidRDefault="00720794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Dzień Kolorowej Skarpetki (Światowy Dzień Zespołu Downa).</w:t>
            </w:r>
          </w:p>
          <w:p w:rsidR="00FE2D68" w:rsidRPr="008561E0" w:rsidRDefault="00BA5C6E" w:rsidP="008561E0">
            <w:pPr>
              <w:spacing w:after="225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3. Ekologiczny pokaz mody wiosennej.</w:t>
            </w:r>
          </w:p>
        </w:tc>
      </w:tr>
      <w:tr w:rsidR="004811D4" w:rsidRPr="008561E0" w:rsidTr="008561E0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</w:tr>
      <w:tr w:rsidR="004811D4" w:rsidRPr="008561E0" w:rsidTr="008561E0">
        <w:trPr>
          <w:trHeight w:val="1090"/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6E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1. </w:t>
            </w:r>
            <w:r w:rsidR="004811D4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Wielkanoc.</w:t>
            </w:r>
          </w:p>
          <w:p w:rsidR="00961283" w:rsidRPr="008561E0" w:rsidRDefault="00961283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  <w:p w:rsidR="00961283" w:rsidRPr="008561E0" w:rsidRDefault="00961283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Dzień Ziemi.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6E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</w:t>
            </w:r>
            <w:r w:rsidR="00D029F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 Dekoracja szkoły, wystrój tablic.</w:t>
            </w:r>
          </w:p>
          <w:p w:rsidR="00D029F1" w:rsidRPr="008561E0" w:rsidRDefault="00D029F1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Świąteczne stroiki.</w:t>
            </w:r>
          </w:p>
          <w:p w:rsidR="00961283" w:rsidRPr="008561E0" w:rsidRDefault="00961283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Przygotowanie gazetki ściennej.</w:t>
            </w:r>
          </w:p>
          <w:p w:rsidR="00961283" w:rsidRPr="008561E0" w:rsidRDefault="00961283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Akcja wiosennych porządków.</w:t>
            </w:r>
          </w:p>
        </w:tc>
      </w:tr>
      <w:tr w:rsidR="00BA5C6E" w:rsidRPr="008561E0" w:rsidTr="008561E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6E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6E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6E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</w:tr>
      <w:tr w:rsidR="004811D4" w:rsidRPr="008561E0" w:rsidTr="008561E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bCs/>
                <w:sz w:val="25"/>
                <w:szCs w:val="25"/>
                <w:lang w:eastAsia="pl-PL"/>
              </w:rPr>
              <w:t>Maj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1.Obchody rocznicy</w:t>
            </w:r>
            <w:r w:rsidR="00943FE2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 uchwalenia</w:t>
            </w: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 Konstytucji 3 Maja.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1D4" w:rsidRPr="008561E0" w:rsidRDefault="004811D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Gazetka szkolna.</w:t>
            </w:r>
          </w:p>
          <w:p w:rsidR="00D029F1" w:rsidRPr="008561E0" w:rsidRDefault="00720794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2. Udział pocztu sztandarowego</w:t>
            </w: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br/>
            </w:r>
            <w:r w:rsidR="00D029F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w akademii.</w:t>
            </w:r>
          </w:p>
          <w:p w:rsidR="00943FE2" w:rsidRPr="008561E0" w:rsidRDefault="00943FE2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</w:tr>
      <w:tr w:rsidR="00D029F1" w:rsidRPr="008561E0" w:rsidTr="008561E0">
        <w:trPr>
          <w:tblHeader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9F1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b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b/>
                <w:sz w:val="25"/>
                <w:szCs w:val="25"/>
                <w:lang w:eastAsia="pl-PL"/>
              </w:rPr>
              <w:t>Czerwiec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9F1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</w:t>
            </w:r>
            <w:r w:rsidR="00D029F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. Zebranie sprawozdawcze</w:t>
            </w:r>
            <w:r w:rsidR="00943FE2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 </w:t>
            </w:r>
            <w:r w:rsidR="00D029F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-podsumowanie pracy samorządu za cały rok szkolny.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9F1" w:rsidRPr="008561E0" w:rsidRDefault="00D029F1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Zebranie i stworzenie sprawozdania</w:t>
            </w: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br/>
              <w:t>z pracy SU.</w:t>
            </w:r>
          </w:p>
        </w:tc>
      </w:tr>
      <w:tr w:rsidR="00D029F1" w:rsidRPr="008561E0" w:rsidTr="008561E0">
        <w:trPr>
          <w:tblHeader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9F1" w:rsidRPr="008561E0" w:rsidRDefault="00D029F1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9F1" w:rsidRPr="008561E0" w:rsidRDefault="00BA5C6E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2</w:t>
            </w:r>
            <w:r w:rsidR="00D029F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. Zakończenie roku szkolnego.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9F1" w:rsidRPr="008561E0" w:rsidRDefault="00D029F1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1. Uroczysty apel</w:t>
            </w:r>
            <w:r w:rsidR="00722681"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 xml:space="preserve"> podsumowujący – przygotowanie  </w:t>
            </w:r>
            <w:r w:rsidRPr="008561E0">
              <w:rPr>
                <w:rFonts w:eastAsia="Times New Roman" w:cstheme="minorHAnsi"/>
                <w:sz w:val="25"/>
                <w:szCs w:val="25"/>
                <w:lang w:eastAsia="pl-PL"/>
              </w:rPr>
              <w:t>i pomoc w jego przeprowadzeniu.</w:t>
            </w:r>
          </w:p>
        </w:tc>
      </w:tr>
      <w:tr w:rsidR="00D029F1" w:rsidRPr="008561E0" w:rsidTr="002F6BA6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9F1" w:rsidRPr="008561E0" w:rsidRDefault="00D029F1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9F1" w:rsidRPr="008561E0" w:rsidRDefault="00D029F1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9F1" w:rsidRPr="008561E0" w:rsidRDefault="00D029F1" w:rsidP="008561E0">
            <w:pPr>
              <w:spacing w:after="0" w:line="360" w:lineRule="auto"/>
              <w:rPr>
                <w:rFonts w:eastAsia="Times New Roman" w:cstheme="minorHAnsi"/>
                <w:sz w:val="25"/>
                <w:szCs w:val="25"/>
                <w:lang w:eastAsia="pl-PL"/>
              </w:rPr>
            </w:pPr>
          </w:p>
        </w:tc>
      </w:tr>
    </w:tbl>
    <w:p w:rsidR="004811D4" w:rsidRPr="008561E0" w:rsidRDefault="004811D4" w:rsidP="008561E0">
      <w:pPr>
        <w:shd w:val="clear" w:color="auto" w:fill="FFFFFF"/>
        <w:spacing w:after="225" w:line="360" w:lineRule="auto"/>
        <w:rPr>
          <w:rFonts w:eastAsia="Times New Roman" w:cstheme="minorHAnsi"/>
          <w:color w:val="5B634D"/>
          <w:sz w:val="25"/>
          <w:szCs w:val="25"/>
          <w:lang w:eastAsia="pl-PL"/>
        </w:rPr>
      </w:pPr>
      <w:r w:rsidRPr="008561E0">
        <w:rPr>
          <w:rFonts w:eastAsia="Times New Roman" w:cstheme="minorHAnsi"/>
          <w:b/>
          <w:bCs/>
          <w:color w:val="5B634D"/>
          <w:sz w:val="25"/>
          <w:szCs w:val="25"/>
          <w:lang w:eastAsia="pl-PL"/>
        </w:rPr>
        <w:t> </w:t>
      </w:r>
    </w:p>
    <w:p w:rsidR="004811D4" w:rsidRPr="008561E0" w:rsidRDefault="004811D4" w:rsidP="008561E0">
      <w:pPr>
        <w:shd w:val="clear" w:color="auto" w:fill="FFFFFF"/>
        <w:spacing w:after="225" w:line="360" w:lineRule="auto"/>
        <w:rPr>
          <w:rFonts w:eastAsia="Times New Roman" w:cstheme="minorHAnsi"/>
          <w:color w:val="5B634D"/>
          <w:sz w:val="25"/>
          <w:szCs w:val="25"/>
          <w:lang w:eastAsia="pl-PL"/>
        </w:rPr>
      </w:pPr>
      <w:r w:rsidRPr="008561E0">
        <w:rPr>
          <w:rFonts w:eastAsia="Times New Roman" w:cstheme="minorHAnsi"/>
          <w:color w:val="5B634D"/>
          <w:sz w:val="25"/>
          <w:szCs w:val="25"/>
          <w:lang w:eastAsia="pl-PL"/>
        </w:rPr>
        <w:t>                                                                            </w:t>
      </w:r>
    </w:p>
    <w:p w:rsidR="004811D4" w:rsidRPr="008561E0" w:rsidRDefault="004811D4" w:rsidP="008561E0">
      <w:pPr>
        <w:shd w:val="clear" w:color="auto" w:fill="FFFFFF"/>
        <w:spacing w:after="225" w:line="360" w:lineRule="auto"/>
        <w:rPr>
          <w:rFonts w:eastAsia="Times New Roman" w:cstheme="minorHAnsi"/>
          <w:b/>
          <w:sz w:val="25"/>
          <w:szCs w:val="25"/>
          <w:lang w:eastAsia="pl-PL"/>
        </w:rPr>
      </w:pPr>
      <w:r w:rsidRPr="008561E0">
        <w:rPr>
          <w:rFonts w:eastAsia="Times New Roman" w:cstheme="minorHAnsi"/>
          <w:b/>
          <w:sz w:val="25"/>
          <w:szCs w:val="25"/>
          <w:lang w:eastAsia="pl-PL"/>
        </w:rPr>
        <w:t>Opiekun</w:t>
      </w:r>
      <w:r w:rsidR="00D029F1" w:rsidRPr="008561E0">
        <w:rPr>
          <w:rFonts w:eastAsia="Times New Roman" w:cstheme="minorHAnsi"/>
          <w:b/>
          <w:sz w:val="25"/>
          <w:szCs w:val="25"/>
          <w:lang w:eastAsia="pl-PL"/>
        </w:rPr>
        <w:t>owie </w:t>
      </w:r>
      <w:r w:rsidRPr="008561E0">
        <w:rPr>
          <w:rFonts w:eastAsia="Times New Roman" w:cstheme="minorHAnsi"/>
          <w:b/>
          <w:sz w:val="25"/>
          <w:szCs w:val="25"/>
          <w:lang w:eastAsia="pl-PL"/>
        </w:rPr>
        <w:t>SU</w:t>
      </w:r>
      <w:r w:rsidR="00D029F1" w:rsidRPr="008561E0">
        <w:rPr>
          <w:rFonts w:eastAsia="Times New Roman" w:cstheme="minorHAnsi"/>
          <w:b/>
          <w:sz w:val="25"/>
          <w:szCs w:val="25"/>
          <w:lang w:eastAsia="pl-PL"/>
        </w:rPr>
        <w:t>:</w:t>
      </w:r>
    </w:p>
    <w:p w:rsidR="00DE2B3E" w:rsidRPr="008561E0" w:rsidRDefault="004811D4" w:rsidP="008561E0">
      <w:pPr>
        <w:spacing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 xml:space="preserve">Agnieszka </w:t>
      </w:r>
      <w:bookmarkStart w:id="0" w:name="_GoBack"/>
      <w:bookmarkEnd w:id="0"/>
      <w:r w:rsidRPr="008561E0">
        <w:rPr>
          <w:rFonts w:eastAsia="Times New Roman" w:cstheme="minorHAnsi"/>
          <w:sz w:val="25"/>
          <w:szCs w:val="25"/>
          <w:lang w:eastAsia="pl-PL"/>
        </w:rPr>
        <w:t>Świstak</w:t>
      </w:r>
    </w:p>
    <w:p w:rsidR="004811D4" w:rsidRPr="008561E0" w:rsidRDefault="00D029F1" w:rsidP="008561E0">
      <w:pPr>
        <w:spacing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>Karolina Czerwińska</w:t>
      </w:r>
    </w:p>
    <w:p w:rsidR="00943FE2" w:rsidRPr="008561E0" w:rsidRDefault="00943FE2" w:rsidP="008561E0">
      <w:pPr>
        <w:spacing w:line="360" w:lineRule="auto"/>
        <w:rPr>
          <w:rFonts w:eastAsia="Times New Roman" w:cstheme="minorHAnsi"/>
          <w:sz w:val="25"/>
          <w:szCs w:val="25"/>
          <w:lang w:eastAsia="pl-PL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 xml:space="preserve">Maria Magdalena </w:t>
      </w:r>
      <w:proofErr w:type="spellStart"/>
      <w:r w:rsidRPr="008561E0">
        <w:rPr>
          <w:rFonts w:eastAsia="Times New Roman" w:cstheme="minorHAnsi"/>
          <w:sz w:val="25"/>
          <w:szCs w:val="25"/>
          <w:lang w:eastAsia="pl-PL"/>
        </w:rPr>
        <w:t>Krzynówek</w:t>
      </w:r>
      <w:proofErr w:type="spellEnd"/>
    </w:p>
    <w:p w:rsidR="00BA5C6E" w:rsidRPr="008561E0" w:rsidRDefault="00BA5C6E" w:rsidP="008561E0">
      <w:pPr>
        <w:spacing w:line="360" w:lineRule="auto"/>
        <w:rPr>
          <w:rFonts w:cstheme="minorHAnsi"/>
          <w:sz w:val="25"/>
          <w:szCs w:val="25"/>
        </w:rPr>
      </w:pPr>
      <w:r w:rsidRPr="008561E0">
        <w:rPr>
          <w:rFonts w:eastAsia="Times New Roman" w:cstheme="minorHAnsi"/>
          <w:sz w:val="25"/>
          <w:szCs w:val="25"/>
          <w:lang w:eastAsia="pl-PL"/>
        </w:rPr>
        <w:t xml:space="preserve">Magdalena </w:t>
      </w:r>
      <w:proofErr w:type="spellStart"/>
      <w:r w:rsidRPr="008561E0">
        <w:rPr>
          <w:rFonts w:eastAsia="Times New Roman" w:cstheme="minorHAnsi"/>
          <w:sz w:val="25"/>
          <w:szCs w:val="25"/>
          <w:lang w:eastAsia="pl-PL"/>
        </w:rPr>
        <w:t>Wolnicka</w:t>
      </w:r>
      <w:proofErr w:type="spellEnd"/>
    </w:p>
    <w:sectPr w:rsidR="00BA5C6E" w:rsidRPr="008561E0" w:rsidSect="00DE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40F"/>
    <w:multiLevelType w:val="multilevel"/>
    <w:tmpl w:val="88885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629D9"/>
    <w:multiLevelType w:val="multilevel"/>
    <w:tmpl w:val="69E4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E2630"/>
    <w:multiLevelType w:val="multilevel"/>
    <w:tmpl w:val="62A26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E7350"/>
    <w:multiLevelType w:val="hybridMultilevel"/>
    <w:tmpl w:val="0920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F7937"/>
    <w:multiLevelType w:val="multilevel"/>
    <w:tmpl w:val="F6CA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32216"/>
    <w:multiLevelType w:val="multilevel"/>
    <w:tmpl w:val="9EB6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1D4"/>
    <w:rsid w:val="0007551B"/>
    <w:rsid w:val="002A19D9"/>
    <w:rsid w:val="004811D4"/>
    <w:rsid w:val="005077BE"/>
    <w:rsid w:val="006C5887"/>
    <w:rsid w:val="00720794"/>
    <w:rsid w:val="00722681"/>
    <w:rsid w:val="007F1855"/>
    <w:rsid w:val="00837155"/>
    <w:rsid w:val="008561E0"/>
    <w:rsid w:val="009263FE"/>
    <w:rsid w:val="00943FE2"/>
    <w:rsid w:val="00961283"/>
    <w:rsid w:val="00BA5C6E"/>
    <w:rsid w:val="00D029F1"/>
    <w:rsid w:val="00DE2B3E"/>
    <w:rsid w:val="00E559D7"/>
    <w:rsid w:val="00EF789C"/>
    <w:rsid w:val="00FE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B3E"/>
  </w:style>
  <w:style w:type="paragraph" w:styleId="Nagwek2">
    <w:name w:val="heading 2"/>
    <w:basedOn w:val="Normalny"/>
    <w:link w:val="Nagwek2Znak"/>
    <w:uiPriority w:val="9"/>
    <w:qFormat/>
    <w:rsid w:val="00481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81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81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11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11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811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11D4"/>
    <w:rPr>
      <w:b/>
      <w:bCs/>
    </w:rPr>
  </w:style>
  <w:style w:type="character" w:styleId="Uwydatnienie">
    <w:name w:val="Emphasis"/>
    <w:basedOn w:val="Domylnaczcionkaakapitu"/>
    <w:uiPriority w:val="20"/>
    <w:qFormat/>
    <w:rsid w:val="004811D4"/>
    <w:rPr>
      <w:i/>
      <w:iCs/>
    </w:rPr>
  </w:style>
  <w:style w:type="paragraph" w:styleId="Akapitzlist">
    <w:name w:val="List Paragraph"/>
    <w:basedOn w:val="Normalny"/>
    <w:uiPriority w:val="34"/>
    <w:qFormat/>
    <w:rsid w:val="00481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9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F35F6-E4A6-419A-8755-59CF39F1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2024-10-23T20:53:00Z</dcterms:created>
  <dcterms:modified xsi:type="dcterms:W3CDTF">2024-10-23T20:53:00Z</dcterms:modified>
</cp:coreProperties>
</file>