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C917" w14:textId="77777777" w:rsidR="00324DBC" w:rsidRPr="00324DBC" w:rsidRDefault="00324DBC" w:rsidP="00000341">
      <w:pPr>
        <w:rPr>
          <w:rFonts w:ascii="Times New Roman" w:hAnsi="Times New Roman" w:cs="Times New Roman"/>
          <w:sz w:val="24"/>
          <w:szCs w:val="24"/>
        </w:rPr>
      </w:pPr>
    </w:p>
    <w:p w14:paraId="303832ED" w14:textId="77777777" w:rsidR="00324DBC" w:rsidRPr="00F25B88" w:rsidRDefault="00324DBC" w:rsidP="00F25B88">
      <w:pPr>
        <w:rPr>
          <w:rFonts w:ascii="Arial" w:hAnsi="Arial" w:cs="Arial"/>
          <w:b/>
          <w:bCs/>
          <w:sz w:val="24"/>
          <w:szCs w:val="24"/>
        </w:rPr>
      </w:pPr>
      <w:r w:rsidRPr="00F25B88">
        <w:rPr>
          <w:rFonts w:ascii="Arial" w:hAnsi="Arial" w:cs="Arial"/>
          <w:b/>
          <w:bCs/>
          <w:sz w:val="24"/>
          <w:szCs w:val="24"/>
        </w:rPr>
        <w:t>Roczny plan pracy pedagoga szkolnego</w:t>
      </w:r>
      <w:r w:rsidRPr="00F25B88">
        <w:rPr>
          <w:rFonts w:ascii="Arial" w:hAnsi="Arial" w:cs="Arial"/>
          <w:sz w:val="24"/>
          <w:szCs w:val="24"/>
        </w:rPr>
        <w:t xml:space="preserve"> </w:t>
      </w:r>
      <w:r w:rsidRPr="00F25B88">
        <w:rPr>
          <w:rFonts w:ascii="Arial" w:hAnsi="Arial" w:cs="Arial"/>
          <w:b/>
          <w:bCs/>
          <w:sz w:val="24"/>
          <w:szCs w:val="24"/>
        </w:rPr>
        <w:t xml:space="preserve">na rok szkolny 2025/2026 </w:t>
      </w:r>
    </w:p>
    <w:p w14:paraId="77067115" w14:textId="77777777" w:rsidR="00324DBC" w:rsidRPr="00F25B88" w:rsidRDefault="00324DBC" w:rsidP="00F25B88">
      <w:pPr>
        <w:rPr>
          <w:rFonts w:ascii="Arial" w:hAnsi="Arial" w:cs="Arial"/>
          <w:b/>
          <w:bCs/>
          <w:sz w:val="24"/>
          <w:szCs w:val="24"/>
        </w:rPr>
      </w:pPr>
      <w:r w:rsidRPr="00F25B88">
        <w:rPr>
          <w:rFonts w:ascii="Arial" w:hAnsi="Arial" w:cs="Arial"/>
          <w:b/>
          <w:bCs/>
          <w:sz w:val="24"/>
          <w:szCs w:val="24"/>
        </w:rPr>
        <w:t>w Szkole Podstawowej w Krzemieniewicach</w:t>
      </w:r>
    </w:p>
    <w:p w14:paraId="4D2D1B4E" w14:textId="77777777" w:rsidR="00324DBC" w:rsidRPr="00F25B88" w:rsidRDefault="00324DBC" w:rsidP="00F25B88">
      <w:pPr>
        <w:rPr>
          <w:rFonts w:ascii="Arial" w:hAnsi="Arial" w:cs="Arial"/>
          <w:sz w:val="24"/>
          <w:szCs w:val="24"/>
        </w:rPr>
      </w:pPr>
    </w:p>
    <w:p w14:paraId="567D4FBC" w14:textId="77777777" w:rsidR="00324DBC" w:rsidRPr="00F25B88" w:rsidRDefault="00324DBC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b/>
          <w:bCs/>
          <w:sz w:val="24"/>
          <w:szCs w:val="24"/>
        </w:rPr>
        <w:t>Podstawa opracowania:</w:t>
      </w:r>
    </w:p>
    <w:p w14:paraId="2068B551" w14:textId="77777777" w:rsidR="00324DBC" w:rsidRPr="00F25B88" w:rsidRDefault="00324DBC" w:rsidP="00F25B8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Rozporządzenie Ministra Edukacji Narodowej z dnia 9 sierpnia 2017 r. w sprawie zasad udzielania i organizacji pomocy psychologiczno-pedagogicznej (Dz.U. z 2017 r. poz. 1591),</w:t>
      </w:r>
    </w:p>
    <w:p w14:paraId="6C00ABFB" w14:textId="77777777" w:rsidR="00324DBC" w:rsidRPr="00F25B88" w:rsidRDefault="00324DBC" w:rsidP="00F25B8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Kierunki polityki oświatowej państwa na rok szkolny 2025/2026,</w:t>
      </w:r>
    </w:p>
    <w:p w14:paraId="70D2A7EE" w14:textId="77777777" w:rsidR="00324DBC" w:rsidRPr="00F25B88" w:rsidRDefault="00324DBC" w:rsidP="00F25B88">
      <w:pPr>
        <w:ind w:left="720"/>
        <w:rPr>
          <w:rFonts w:ascii="Arial" w:hAnsi="Arial" w:cs="Arial"/>
          <w:sz w:val="24"/>
          <w:szCs w:val="24"/>
        </w:rPr>
      </w:pPr>
    </w:p>
    <w:p w14:paraId="5C813717" w14:textId="77777777" w:rsidR="00324DBC" w:rsidRPr="00F25B88" w:rsidRDefault="00324DBC" w:rsidP="00F25B88">
      <w:pPr>
        <w:rPr>
          <w:rFonts w:ascii="Arial" w:hAnsi="Arial" w:cs="Arial"/>
          <w:b/>
          <w:bCs/>
          <w:sz w:val="24"/>
          <w:szCs w:val="24"/>
        </w:rPr>
      </w:pPr>
      <w:r w:rsidRPr="00F25B88">
        <w:rPr>
          <w:rFonts w:ascii="Arial" w:hAnsi="Arial" w:cs="Arial"/>
          <w:b/>
          <w:bCs/>
          <w:sz w:val="24"/>
          <w:szCs w:val="24"/>
        </w:rPr>
        <w:t>WPROWADZENIE</w:t>
      </w:r>
    </w:p>
    <w:p w14:paraId="642B6145" w14:textId="77777777" w:rsidR="00324DBC" w:rsidRPr="00F25B88" w:rsidRDefault="00324DBC" w:rsidP="00623CA9">
      <w:pPr>
        <w:spacing w:line="276" w:lineRule="auto"/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br/>
        <w:t>Rola pedagoga szkolnego we współczesnej szkole nabiera coraz większego znaczenia, szczególnie w kontekście dynamicznych przemian społecznych, kulturowych i edukacyjnych. Wspieranie uczniów w rozwoju emocjonalnym, intelektualnym i społecznym, a także wzmacnianie kompetencji wychowawczych rodziców i nauczycieli, to zadania priorytetowe pedagoga. Plan pracy pedagoga szkolnego na rok 2025/2026 został opracowany z uwzględnieniem aktualnych kierunków polityki oświatowej, które koncentrują się m.in. na wspieraniu zdrowia psychicznego dzieci i młodzieży, wzmacnianiu roli wychowawczej szkoły, a także wzmacnianiu współpracy z rodziną i instytucjami wspierającymi.</w:t>
      </w:r>
    </w:p>
    <w:p w14:paraId="6F3F6DD4" w14:textId="77777777" w:rsidR="00324DBC" w:rsidRPr="00F25B88" w:rsidRDefault="00324DBC" w:rsidP="00F25B88">
      <w:pPr>
        <w:rPr>
          <w:rFonts w:ascii="Arial" w:hAnsi="Arial" w:cs="Arial"/>
          <w:sz w:val="24"/>
          <w:szCs w:val="24"/>
        </w:rPr>
      </w:pPr>
    </w:p>
    <w:p w14:paraId="6F654F14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I. DIAGNOZA POTRZEB I SYTUACJI UCZNIÓW</w:t>
      </w:r>
    </w:p>
    <w:p w14:paraId="1C97B638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Celem działań diagnostycznych jest poznanie sytuacji edukacyjnej, emocjonalnej i społecznej uczniów w celu dostosowania form pomocy psychologiczno-pedagogicznej.</w:t>
      </w:r>
    </w:p>
    <w:p w14:paraId="033630E1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Zadania szczegółowe:</w:t>
      </w:r>
    </w:p>
    <w:p w14:paraId="50FDD37F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prowadzenie indywidualnych rozmów z uczniami i rodzicami, w tym rozmów adaptacyjnych z nowoprzyjętymi uczniami oraz konsultacji wspierających uczniów z trudnościami w nauce,</w:t>
      </w:r>
    </w:p>
    <w:p w14:paraId="34A78BFA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szczegółowa analiza opinii i orzeczeń poradni psychologiczno-pedagogicznych, z uwzględnieniem zaleceń do realizacji na terenie szkoły,</w:t>
      </w:r>
    </w:p>
    <w:p w14:paraId="1AB1C253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obserwacje uczniów w trakcie zajęć dydaktycznych, przerw oraz podczas wydarzeń szkolnych, w celu rozpoznania specyfiki funkcjonowania jednostki w środowisku rówieśniczym i edukacyjnym,</w:t>
      </w:r>
    </w:p>
    <w:p w14:paraId="3078AF16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ścisła współpraca z wychowawcami, nauczycielami przedmiotów</w:t>
      </w:r>
      <w:r w:rsidR="00324DBC" w:rsidRPr="00F25B88">
        <w:rPr>
          <w:rFonts w:ascii="Arial" w:hAnsi="Arial" w:cs="Arial"/>
          <w:sz w:val="24"/>
          <w:szCs w:val="24"/>
        </w:rPr>
        <w:t xml:space="preserve"> oraz logopedą</w:t>
      </w:r>
      <w:r w:rsidRPr="00F25B88">
        <w:rPr>
          <w:rFonts w:ascii="Arial" w:hAnsi="Arial" w:cs="Arial"/>
          <w:sz w:val="24"/>
          <w:szCs w:val="24"/>
        </w:rPr>
        <w:t xml:space="preserve"> w zakresie wymiany informacji na temat potrzeb rozwojowych i edukacyjnych uczniów,</w:t>
      </w:r>
    </w:p>
    <w:p w14:paraId="20E1BD08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lastRenderedPageBreak/>
        <w:t>diagnozowanie czynników ryzyka w środowisku rodzinnym i rówieśniczym uczniów, ze szczególnym uwzględnieniem przemocy domowej, zaniedbań, izolacji społecznej, ryzyka uzależnień i zagrożeń cyfrowych.</w:t>
      </w:r>
    </w:p>
    <w:p w14:paraId="0F1D8DD0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II. UDZIELANIE POMOCY PSYCHOLOGICZNO-PEDAGOGICZNEJ</w:t>
      </w:r>
    </w:p>
    <w:p w14:paraId="7BD616FC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Pomoc psychologiczno-pedagogiczna jest udzielana w formach dostosowanych do indywidualnych potrzeb uczniów.</w:t>
      </w:r>
    </w:p>
    <w:p w14:paraId="5F3CCB1D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Zadania szczegółowe:</w:t>
      </w:r>
    </w:p>
    <w:p w14:paraId="3A490442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prowadzenie regularnych indywidualnych konsultacji i rozmów wspierających z uczniami przejawiającymi trudności w nauce, zaburzenia emocjonalne, problemy adaptacyjne oraz deficyty kompetencji społecznych,</w:t>
      </w:r>
    </w:p>
    <w:p w14:paraId="1E3520F6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organizacja cyklicznych zajęć warsztatowych dla uczniów z zakresu komunikacji, radzenia sobie z emocjami, umiejętności rozwiązywania konfliktów i podejmowania decyzji,</w:t>
      </w:r>
    </w:p>
    <w:p w14:paraId="773E2DB1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aktywny udział w opracowaniu i aktualizacji wielospecjalistycznych ocen funkcjonowania ucznia (WOPFU) oraz indywidualnych programów edukacyjno-terapeutycznych (IPET),</w:t>
      </w:r>
    </w:p>
    <w:p w14:paraId="276BE593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inicjowanie objęcia uczniów odpowiednimi formami pomocy: zajęciami korekcyjno-kompensacyjnymi, dydaktyczno-wyrównawczymi, terapią pedagogiczną, logopedyczną, psychologiczną,</w:t>
      </w:r>
    </w:p>
    <w:p w14:paraId="7152FF0F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współpraca z zespołami nauczycieli, terapeutów i specjalistów w ramach zespołów ds. pomocy psychologiczno-pedagogicznej.</w:t>
      </w:r>
    </w:p>
    <w:p w14:paraId="180FC74E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III. DZIAŁANIA PROFILAKTYCZNE</w:t>
      </w:r>
    </w:p>
    <w:p w14:paraId="305DC1B2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Działania pedagoga obejmują profilaktykę problemów emocjonalnych, społecznych i uzależnień.</w:t>
      </w:r>
    </w:p>
    <w:p w14:paraId="17DC92A6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Zadania szczegółowe:</w:t>
      </w:r>
    </w:p>
    <w:p w14:paraId="03F29AA3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planowanie i realizacja programu profilaktyczno-wychowawczego, ze szczególnym uwzględnieniem promocji zdrowia psychicznego,</w:t>
      </w:r>
    </w:p>
    <w:p w14:paraId="0D2318C3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prowadzenie prelekcji i warsztatów dotyczących profilaktyki uzależnień, agresji, cyberprzemocy oraz zasad bezpiecznego korzystania z mediów cyfrowych,</w:t>
      </w:r>
    </w:p>
    <w:p w14:paraId="1679B780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organizacja spotkań z ekspertami, psychologami, funkcjonariuszami policji, przedstawicielami instytucji wspierających rodzinę,</w:t>
      </w:r>
    </w:p>
    <w:p w14:paraId="568167FD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 xml:space="preserve">udział w kampaniach i projektach </w:t>
      </w:r>
      <w:r w:rsidR="00324DBC" w:rsidRPr="00F25B88">
        <w:rPr>
          <w:rFonts w:ascii="Arial" w:hAnsi="Arial" w:cs="Arial"/>
          <w:sz w:val="24"/>
          <w:szCs w:val="24"/>
        </w:rPr>
        <w:t>edukacyjnych</w:t>
      </w:r>
    </w:p>
    <w:p w14:paraId="3D7F417B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tworzenie gazetki profilaktycznej, organizacja dni tematycznych poświęconych zdrowiu, wartościom, tolerancji i integracji społecznej.</w:t>
      </w:r>
    </w:p>
    <w:p w14:paraId="55FFED17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IV. WSPARCIE WYCHOWAWCZE I INTERWENCYJNE</w:t>
      </w:r>
    </w:p>
    <w:p w14:paraId="56376A4A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Pedagog podejmuje działania wspierające wychowawców i interweniuje w sytuacjach trudnych.</w:t>
      </w:r>
    </w:p>
    <w:p w14:paraId="26F5780B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lastRenderedPageBreak/>
        <w:t>Zadania szczegółowe:</w:t>
      </w:r>
    </w:p>
    <w:p w14:paraId="320B0BB3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konsultacje z wychowawcami w zakresie metod pracy wychowawczej z zespołami klasowymi i indywidualnych strategii pomocy uczniom,</w:t>
      </w:r>
    </w:p>
    <w:p w14:paraId="6CCC935D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opracowanie kontraktów wychowawczych i planów naprawczych dla uczniów sprawiających trudności wychowawcze,</w:t>
      </w:r>
    </w:p>
    <w:p w14:paraId="7F3E3F9B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prowadzenie interwencji kryzysowych w sytuacjach przemocy, konfliktów rówieśniczych, kryzysów emocjonalnych,</w:t>
      </w:r>
    </w:p>
    <w:p w14:paraId="121B2202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pośredniczenie w kontaktach między uczniami, rodzicami i nauczycielami w sytuacjach wymagających mediacji,</w:t>
      </w:r>
    </w:p>
    <w:p w14:paraId="35F47494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opracowywanie dokumentacji interwencyjnej (notatki, wnioski do sądów rodzinnych, Niebieskie Karty).</w:t>
      </w:r>
    </w:p>
    <w:p w14:paraId="7E292109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V. WSPÓŁPRACA Z RODZICAMI I INSTYTUCJAMI</w:t>
      </w:r>
    </w:p>
    <w:p w14:paraId="0AE55D38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Współpraca z rodziną i środowiskiem lokalnym stanowi fundament efektywnej pomocy uczniom.</w:t>
      </w:r>
    </w:p>
    <w:p w14:paraId="1C35E611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Zadania szczegółowe:</w:t>
      </w:r>
    </w:p>
    <w:p w14:paraId="5AC7E0E8" w14:textId="77777777" w:rsidR="00000341" w:rsidRPr="00F25B88" w:rsidRDefault="00324DBC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 xml:space="preserve">organizacja </w:t>
      </w:r>
      <w:r w:rsidR="00000341" w:rsidRPr="00F25B88">
        <w:rPr>
          <w:rFonts w:ascii="Arial" w:hAnsi="Arial" w:cs="Arial"/>
          <w:sz w:val="24"/>
          <w:szCs w:val="24"/>
        </w:rPr>
        <w:t xml:space="preserve"> indywidualnych spotkań z rodzicami, poradnictwa wychowawczego i edukacyjnego,</w:t>
      </w:r>
    </w:p>
    <w:p w14:paraId="410C101A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udzielanie rodzicom informacji na temat oferty wsparcia specjalistycznego, przysługujących im praw oraz procedur postępowania w sytuacjach kryzysowych,</w:t>
      </w:r>
    </w:p>
    <w:p w14:paraId="06D29DE6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nawiązywanie i utrzymywanie kontaktu z instytucj</w:t>
      </w:r>
      <w:r w:rsidR="00324DBC" w:rsidRPr="00F25B88">
        <w:rPr>
          <w:rFonts w:ascii="Arial" w:hAnsi="Arial" w:cs="Arial"/>
          <w:sz w:val="24"/>
          <w:szCs w:val="24"/>
        </w:rPr>
        <w:t xml:space="preserve">ami wspierającymi rodzinę: </w:t>
      </w:r>
      <w:r w:rsidRPr="00F25B88">
        <w:rPr>
          <w:rFonts w:ascii="Arial" w:hAnsi="Arial" w:cs="Arial"/>
          <w:sz w:val="24"/>
          <w:szCs w:val="24"/>
        </w:rPr>
        <w:t xml:space="preserve"> GOPS, Poradnie Psychologiczno-Pedagogiczne, sądy rodzinne, policja, ośrodki terapii,</w:t>
      </w:r>
    </w:p>
    <w:p w14:paraId="59003BF9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udział w zespołach interdyscyplinarnych, asystowanie rodzicom w procedurach administracyjnych i sądowych,</w:t>
      </w:r>
    </w:p>
    <w:p w14:paraId="79099ADE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organizacja dni otwartych, warsztatów tematycznych, spotkań integracyjnych z udziałem rodziców.</w:t>
      </w:r>
    </w:p>
    <w:p w14:paraId="00872792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VI. WSPARCIE NAUCZYCIELI</w:t>
      </w:r>
    </w:p>
    <w:p w14:paraId="5C05B553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Pedagog wspiera nauczycieli w diagnozie potrzeb uczniów oraz dostosowaniu wymagań edukacyjnych.</w:t>
      </w:r>
    </w:p>
    <w:p w14:paraId="620A0E36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Zadania szczegółowe:</w:t>
      </w:r>
    </w:p>
    <w:p w14:paraId="36D029D9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prowadzenie szkoleń i rad pedagogicznych nt. trudności edukacyjnych, problemów wychowawczych, komunikacji z uczniami,</w:t>
      </w:r>
    </w:p>
    <w:p w14:paraId="6AE249D0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wspieranie w opracowywaniu programów wychowawczych i profilaktycznych,</w:t>
      </w:r>
    </w:p>
    <w:p w14:paraId="0636A48E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konsultacje w zakresie interpretacji opinii i orzeczeń uczniów,</w:t>
      </w:r>
    </w:p>
    <w:p w14:paraId="795395F4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pomoc w opracowaniu planów działań wspierających dla uczniów ze SPE,</w:t>
      </w:r>
    </w:p>
    <w:p w14:paraId="16AC9E97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wskazywanie metod pracy z uczniem o zróżnicowanych potrzebach edukacyjnych,</w:t>
      </w:r>
    </w:p>
    <w:p w14:paraId="774CBE86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lastRenderedPageBreak/>
        <w:t>współpraca przy tworzeniu narzędzi ewaluacyjnych i obserwacyjnych.</w:t>
      </w:r>
    </w:p>
    <w:p w14:paraId="5636194F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VII. MONITOROWANIE POMOCY MATERIALNEJ</w:t>
      </w:r>
    </w:p>
    <w:p w14:paraId="7475C4A3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Wspieranie uczniów w trudnej sytuacji ekonomicznej.</w:t>
      </w:r>
    </w:p>
    <w:p w14:paraId="6505925B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Zadania szczegółowe:</w:t>
      </w:r>
    </w:p>
    <w:p w14:paraId="21CC91B1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zbieranie informacji na temat sytuacji materialnej uczniów,</w:t>
      </w:r>
    </w:p>
    <w:p w14:paraId="3FFDE49B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współpraca z organizacjami oferującymi pomoc rzeczową i finansową,</w:t>
      </w:r>
    </w:p>
    <w:p w14:paraId="0A37D5B8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informowanie uczniów i rodziców o możliwych formach wsparcia (stypendia, zasiłki, dofinansowania),</w:t>
      </w:r>
    </w:p>
    <w:p w14:paraId="1B0EAB4B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pomoc w wypełnianiu wniosków i dokumentacji.</w:t>
      </w:r>
    </w:p>
    <w:p w14:paraId="1CCE1F9C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VIII. EWALUACJA I SPRAWOZDAWCZOŚĆ</w:t>
      </w:r>
    </w:p>
    <w:p w14:paraId="2A9F6277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Systematyczna analiza działań podejmowanych przez pedagoga.</w:t>
      </w:r>
    </w:p>
    <w:p w14:paraId="3F912AF3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Zadania szczegółowe:</w:t>
      </w:r>
    </w:p>
    <w:p w14:paraId="3F297D33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prowadzenie dokumentacji pracy pedagoga (notatki, harmonogramy, arkusze obserwacji),</w:t>
      </w:r>
    </w:p>
    <w:p w14:paraId="35B4EDF6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opracowywanie sprawozdań okresowych i rocznych,</w:t>
      </w:r>
    </w:p>
    <w:p w14:paraId="7919C770" w14:textId="77777777" w:rsidR="00000341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analiza efektywności podejmowanych działań i ich zgodności z kierunkami polityki oświatowej,</w:t>
      </w:r>
    </w:p>
    <w:p w14:paraId="6D05020E" w14:textId="77777777" w:rsidR="008C3F36" w:rsidRPr="00F25B88" w:rsidRDefault="00000341" w:rsidP="00F25B88">
      <w:pPr>
        <w:rPr>
          <w:rFonts w:ascii="Arial" w:hAnsi="Arial" w:cs="Arial"/>
          <w:sz w:val="24"/>
          <w:szCs w:val="24"/>
        </w:rPr>
      </w:pPr>
      <w:r w:rsidRPr="00F25B88">
        <w:rPr>
          <w:rFonts w:ascii="Arial" w:hAnsi="Arial" w:cs="Arial"/>
          <w:sz w:val="24"/>
          <w:szCs w:val="24"/>
        </w:rPr>
        <w:t>modyfikacja działań na podstawie wniosków z obserwacji i opinii nauczycieli, uczniów i rodziców.</w:t>
      </w:r>
    </w:p>
    <w:sectPr w:rsidR="008C3F36" w:rsidRPr="00F25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632CC"/>
    <w:multiLevelType w:val="multilevel"/>
    <w:tmpl w:val="E9DE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09"/>
    <w:rsid w:val="00000341"/>
    <w:rsid w:val="00324DBC"/>
    <w:rsid w:val="00623CA9"/>
    <w:rsid w:val="008C3F36"/>
    <w:rsid w:val="00C35C09"/>
    <w:rsid w:val="00F2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ECDB"/>
  <w15:chartTrackingRefBased/>
  <w15:docId w15:val="{8755A211-3E38-42E9-98B7-214C130B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6DA22-21D7-432D-B402-97960A623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963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Gabrysia</cp:lastModifiedBy>
  <cp:revision>7</cp:revision>
  <dcterms:created xsi:type="dcterms:W3CDTF">2025-12-01T09:52:00Z</dcterms:created>
  <dcterms:modified xsi:type="dcterms:W3CDTF">2025-12-02T10:00:00Z</dcterms:modified>
</cp:coreProperties>
</file>